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График онлайн</w:t>
      </w:r>
      <w:r>
        <w:rPr>
          <w:rFonts w:ascii="Times New Roman" w:hAnsi="Times New Roman"/>
          <w:b w:val="1"/>
          <w:sz w:val="24"/>
        </w:rPr>
        <w:t>-</w:t>
      </w:r>
      <w:r>
        <w:rPr>
          <w:rFonts w:ascii="Times New Roman" w:hAnsi="Times New Roman"/>
          <w:b w:val="1"/>
          <w:sz w:val="24"/>
        </w:rPr>
        <w:t>консультаций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предс</w:t>
      </w:r>
      <w:r>
        <w:rPr>
          <w:rFonts w:ascii="Times New Roman" w:hAnsi="Times New Roman"/>
          <w:b w:val="1"/>
          <w:sz w:val="24"/>
        </w:rPr>
        <w:t>тавител</w:t>
      </w:r>
      <w:r>
        <w:rPr>
          <w:rFonts w:ascii="Times New Roman" w:hAnsi="Times New Roman"/>
          <w:b w:val="1"/>
          <w:sz w:val="24"/>
        </w:rPr>
        <w:t>ей</w:t>
      </w:r>
      <w:r>
        <w:rPr>
          <w:rFonts w:ascii="Times New Roman" w:hAnsi="Times New Roman"/>
          <w:b w:val="1"/>
          <w:sz w:val="24"/>
        </w:rPr>
        <w:t xml:space="preserve"> РПК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с </w:t>
      </w:r>
      <w:r>
        <w:rPr>
          <w:rFonts w:ascii="Times New Roman" w:hAnsi="Times New Roman"/>
          <w:b w:val="1"/>
          <w:sz w:val="24"/>
        </w:rPr>
        <w:t xml:space="preserve">обучающимися </w:t>
      </w:r>
      <w:r>
        <w:rPr>
          <w:rFonts w:ascii="Times New Roman" w:hAnsi="Times New Roman"/>
          <w:b w:val="1"/>
          <w:sz w:val="24"/>
        </w:rPr>
        <w:t>11</w:t>
      </w:r>
      <w:r>
        <w:rPr>
          <w:rFonts w:ascii="Times New Roman" w:hAnsi="Times New Roman"/>
          <w:b w:val="1"/>
          <w:sz w:val="24"/>
        </w:rPr>
        <w:t xml:space="preserve"> классов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обще</w:t>
      </w:r>
      <w:r>
        <w:rPr>
          <w:rFonts w:ascii="Times New Roman" w:hAnsi="Times New Roman"/>
          <w:b w:val="1"/>
          <w:sz w:val="24"/>
        </w:rPr>
        <w:t xml:space="preserve">образовательных организаций </w:t>
      </w:r>
    </w:p>
    <w:p w14:paraId="04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по всем учебным предметам по подготовке к государственной итоговой аттестации </w:t>
      </w:r>
    </w:p>
    <w:p w14:paraId="05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по образовательным программам </w:t>
      </w:r>
      <w:r>
        <w:rPr>
          <w:rFonts w:ascii="Times New Roman" w:hAnsi="Times New Roman"/>
          <w:b w:val="1"/>
          <w:sz w:val="24"/>
        </w:rPr>
        <w:t>средне</w:t>
      </w:r>
      <w:r>
        <w:rPr>
          <w:rFonts w:ascii="Times New Roman" w:hAnsi="Times New Roman"/>
          <w:b w:val="1"/>
          <w:sz w:val="24"/>
        </w:rPr>
        <w:t>го</w:t>
      </w:r>
      <w:r>
        <w:rPr>
          <w:rFonts w:ascii="Times New Roman" w:hAnsi="Times New Roman"/>
          <w:b w:val="1"/>
          <w:sz w:val="24"/>
        </w:rPr>
        <w:t xml:space="preserve"> общего образования (</w:t>
      </w:r>
      <w:r>
        <w:rPr>
          <w:rFonts w:ascii="Times New Roman" w:hAnsi="Times New Roman"/>
          <w:b w:val="1"/>
          <w:sz w:val="24"/>
        </w:rPr>
        <w:t>Е</w:t>
      </w:r>
      <w:r>
        <w:rPr>
          <w:rFonts w:ascii="Times New Roman" w:hAnsi="Times New Roman"/>
          <w:b w:val="1"/>
          <w:sz w:val="24"/>
        </w:rPr>
        <w:t>ГЭ)</w:t>
      </w:r>
      <w:r>
        <w:rPr>
          <w:rFonts w:ascii="Times New Roman" w:hAnsi="Times New Roman"/>
          <w:b w:val="1"/>
          <w:sz w:val="24"/>
        </w:rPr>
        <w:t xml:space="preserve"> </w:t>
      </w:r>
    </w:p>
    <w:p w14:paraId="06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расписание на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март</w:t>
      </w:r>
      <w:r>
        <w:rPr>
          <w:rFonts w:ascii="Times New Roman" w:hAnsi="Times New Roman"/>
          <w:i w:val="1"/>
          <w:sz w:val="24"/>
        </w:rPr>
        <w:t>-апрель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202</w:t>
      </w:r>
      <w:r>
        <w:rPr>
          <w:rFonts w:ascii="Times New Roman" w:hAnsi="Times New Roman"/>
          <w:i w:val="1"/>
          <w:sz w:val="24"/>
        </w:rPr>
        <w:t>6</w:t>
      </w:r>
      <w:r>
        <w:rPr>
          <w:rFonts w:ascii="Times New Roman" w:hAnsi="Times New Roman"/>
          <w:i w:val="1"/>
          <w:sz w:val="24"/>
        </w:rPr>
        <w:t xml:space="preserve"> года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</w:t>
      </w:r>
    </w:p>
    <w:p w14:paraId="07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tbl>
      <w:tblPr>
        <w:tblStyle w:val="Style_2"/>
        <w:tblpPr w:bottomFromText="0" w:horzAnchor="text" w:leftFromText="180" w:rightFromText="180" w:tblpXSpec="center" w:tblpY="1" w:topFromText="0" w:vertAnchor="text"/>
        <w:tblW w:type="auto" w:w="0"/>
        <w:tblLayout w:type="fixed"/>
      </w:tblPr>
      <w:tblGrid>
        <w:gridCol w:w="425"/>
        <w:gridCol w:w="1331"/>
        <w:gridCol w:w="1216"/>
        <w:gridCol w:w="1923"/>
        <w:gridCol w:w="2471"/>
        <w:gridCol w:w="1559"/>
        <w:gridCol w:w="2694"/>
        <w:gridCol w:w="3402"/>
      </w:tblGrid>
      <w:tr>
        <w:trPr>
          <w:trHeight w:hRule="atLeast" w:val="884"/>
        </w:trPr>
        <w:tc>
          <w:tcPr>
            <w:tcW w:type="dxa" w:w="425"/>
          </w:tcPr>
          <w:p w14:paraId="08000000">
            <w:pPr>
              <w:widowControl w:val="1"/>
              <w:spacing w:line="36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</w:t>
            </w:r>
            <w:r>
              <w:rPr>
                <w:rFonts w:ascii="Times New Roman" w:hAnsi="Times New Roman"/>
                <w:b w:val="1"/>
              </w:rPr>
              <w:t>п/п</w:t>
            </w:r>
          </w:p>
        </w:tc>
        <w:tc>
          <w:tcPr>
            <w:tcW w:type="dxa" w:w="1331"/>
          </w:tcPr>
          <w:p w14:paraId="09000000">
            <w:pPr>
              <w:widowControl w:val="1"/>
              <w:spacing w:line="36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Дата</w:t>
            </w:r>
          </w:p>
        </w:tc>
        <w:tc>
          <w:tcPr>
            <w:tcW w:type="dxa" w:w="1216"/>
          </w:tcPr>
          <w:p w14:paraId="0A000000">
            <w:pPr>
              <w:widowControl w:val="1"/>
              <w:spacing w:line="36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День недели</w:t>
            </w:r>
          </w:p>
        </w:tc>
        <w:tc>
          <w:tcPr>
            <w:tcW w:type="dxa" w:w="1923"/>
          </w:tcPr>
          <w:p w14:paraId="0B000000">
            <w:pPr>
              <w:widowControl w:val="1"/>
              <w:ind w:left="255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Предмет</w:t>
            </w:r>
          </w:p>
        </w:tc>
        <w:tc>
          <w:tcPr>
            <w:tcW w:type="dxa" w:w="2471"/>
          </w:tcPr>
          <w:p w14:paraId="0C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Фамилия, имя, отчество</w:t>
            </w:r>
          </w:p>
          <w:p w14:paraId="0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РПК</w:t>
            </w:r>
          </w:p>
        </w:tc>
        <w:tc>
          <w:tcPr>
            <w:tcW w:type="dxa" w:w="1559"/>
          </w:tcPr>
          <w:p w14:paraId="0E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Статус в составе РПК</w:t>
            </w:r>
            <w:r>
              <w:rPr>
                <w:rFonts w:ascii="Times New Roman" w:hAnsi="Times New Roman"/>
                <w:b w:val="1"/>
              </w:rPr>
              <w:t>/ ссылка для эксперта</w:t>
            </w:r>
          </w:p>
        </w:tc>
        <w:tc>
          <w:tcPr>
            <w:tcW w:type="dxa" w:w="2694"/>
          </w:tcPr>
          <w:p w14:paraId="0F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Тема онлайн-консультации </w:t>
            </w:r>
          </w:p>
          <w:p w14:paraId="10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(60 минут)</w:t>
            </w:r>
          </w:p>
        </w:tc>
        <w:tc>
          <w:tcPr>
            <w:tcW w:type="dxa" w:w="3402"/>
          </w:tcPr>
          <w:p w14:paraId="11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Время онлайн-консультаций</w:t>
            </w:r>
          </w:p>
        </w:tc>
      </w:tr>
      <w:tr>
        <w:trPr>
          <w:trHeight w:hRule="atLeast" w:val="1397"/>
        </w:trPr>
        <w:tc>
          <w:tcPr>
            <w:tcW w:type="dxa" w:w="425"/>
          </w:tcPr>
          <w:p w14:paraId="12000000">
            <w:pPr>
              <w:pStyle w:val="Style_3"/>
              <w:widowControl w:val="1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31"/>
            <w:vAlign w:val="center"/>
          </w:tcPr>
          <w:p w14:paraId="13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24.03.2026</w:t>
            </w:r>
          </w:p>
        </w:tc>
        <w:tc>
          <w:tcPr>
            <w:tcW w:type="dxa" w:w="1216"/>
            <w:vAlign w:val="center"/>
          </w:tcPr>
          <w:p w14:paraId="14000000">
            <w:pPr>
              <w:widowControl w:val="1"/>
              <w:spacing w:line="36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вторник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vAlign w:val="center"/>
          </w:tcPr>
          <w:p w14:paraId="15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type="dxa" w:w="2471"/>
            <w:tcBorders>
              <w:left w:color="000000" w:sz="4" w:val="single"/>
              <w:right w:color="000000" w:sz="4" w:val="single"/>
            </w:tcBorders>
            <w:shd w:fill="FFFFFF" w:val="clear"/>
            <w:vAlign w:val="center"/>
          </w:tcPr>
          <w:p w14:paraId="1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Ямалетдинова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1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Альмира </w:t>
            </w:r>
            <w:r>
              <w:rPr>
                <w:rFonts w:ascii="Times New Roman" w:hAnsi="Times New Roman"/>
              </w:rPr>
              <w:t>Мухаметовна</w:t>
            </w:r>
          </w:p>
        </w:tc>
        <w:tc>
          <w:tcPr>
            <w:tcW w:type="dxa" w:w="1559"/>
            <w:tcBorders>
              <w:left w:color="000000" w:sz="4" w:val="single"/>
              <w:right w:color="000000" w:sz="4" w:val="single"/>
            </w:tcBorders>
            <w:shd w:fill="FFFFFF" w:val="clear"/>
            <w:vAlign w:val="center"/>
          </w:tcPr>
          <w:p w14:paraId="1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type="dxa" w:w="2694"/>
            <w:tcBorders>
              <w:left w:color="000000" w:sz="4" w:val="single"/>
              <w:right w:color="000000" w:sz="4" w:val="single"/>
            </w:tcBorders>
            <w:shd w:fill="FFFFFF" w:val="clear"/>
            <w:vAlign w:val="center"/>
          </w:tcPr>
          <w:p w14:paraId="1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ЕГЭ по русскому языку-2026: актуальные проблемы и возможные решения</w:t>
            </w:r>
          </w:p>
        </w:tc>
        <w:tc>
          <w:tcPr>
            <w:tcW w:type="dxa" w:w="3402"/>
            <w:vAlign w:val="center"/>
          </w:tcPr>
          <w:p w14:paraId="1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16.00-17.00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Roboto" w:hAnsi="Roboto"/>
                <w:color w:val="1F1F1F"/>
                <w:sz w:val="21"/>
                <w:shd w:fill="F0F4F9" w:val="clear"/>
              </w:rPr>
              <w:t>- </w: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begin"/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instrText>HYPERLINK "https://www.google.com/url?q=https://vkvideo.ru/video-66716172_456239591&amp;sa=D&amp;source=calendar&amp;usd=2&amp;usg=AOvVaw1aaF3RZ59NrRU5Si6BF31j"</w:instrTex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separate"/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t>https://vkvideo.ru/video-66716172_456239591</w: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end"/>
            </w:r>
          </w:p>
        </w:tc>
      </w:tr>
      <w:tr>
        <w:trPr>
          <w:trHeight w:hRule="atLeast" w:val="724"/>
        </w:trPr>
        <w:tc>
          <w:tcPr>
            <w:tcW w:type="dxa" w:w="425"/>
          </w:tcPr>
          <w:p w14:paraId="1B000000">
            <w:pPr>
              <w:pStyle w:val="Style_3"/>
              <w:widowControl w:val="1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31"/>
            <w:vAlign w:val="center"/>
          </w:tcPr>
          <w:p w14:paraId="1C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25.03.2026</w:t>
            </w:r>
          </w:p>
        </w:tc>
        <w:tc>
          <w:tcPr>
            <w:tcW w:type="dxa" w:w="1216"/>
            <w:vAlign w:val="center"/>
          </w:tcPr>
          <w:p w14:paraId="1D000000">
            <w:pPr>
              <w:widowControl w:val="1"/>
              <w:spacing w:line="36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среда</w:t>
            </w:r>
          </w:p>
        </w:tc>
        <w:tc>
          <w:tcPr>
            <w:tcW w:type="dxa" w:w="1923"/>
            <w:vAlign w:val="center"/>
          </w:tcPr>
          <w:p w14:paraId="1E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type="dxa" w:w="2471"/>
            <w:tcBorders>
              <w:top w:color="000000" w:sz="4" w:val="single"/>
              <w:left w:color="000000" w:sz="4" w:val="single"/>
              <w:right w:color="000000" w:sz="4" w:val="single"/>
            </w:tcBorders>
            <w:vAlign w:val="center"/>
          </w:tcPr>
          <w:p w14:paraId="1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Гильдин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2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 Григорьевич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vAlign w:val="center"/>
          </w:tcPr>
          <w:p w14:paraId="21000000">
            <w:r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vAlign w:val="center"/>
          </w:tcPr>
          <w:p w14:paraId="22000000">
            <w:r>
              <w:rPr>
                <w:rFonts w:ascii="Times New Roman" w:hAnsi="Times New Roman"/>
              </w:rPr>
              <w:t xml:space="preserve">Проведение КЕГЭ по информатике </w:t>
            </w:r>
            <w:r>
              <w:rPr>
                <w:rFonts w:ascii="Times New Roman" w:hAnsi="Times New Roman"/>
              </w:rPr>
              <w:t>в Р</w:t>
            </w:r>
            <w:r>
              <w:rPr>
                <w:rFonts w:ascii="Times New Roman" w:hAnsi="Times New Roman"/>
              </w:rPr>
              <w:t>еспублике Башкортостан</w:t>
            </w:r>
          </w:p>
        </w:tc>
        <w:tc>
          <w:tcPr>
            <w:tcW w:type="dxa" w:w="3402"/>
            <w:vAlign w:val="center"/>
          </w:tcPr>
          <w:p w14:paraId="2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16.00-17.00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Roboto" w:hAnsi="Roboto"/>
                <w:color w:val="1F1F1F"/>
                <w:sz w:val="21"/>
                <w:shd w:fill="F0F4F9" w:val="clear"/>
              </w:rPr>
              <w:t>- </w: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begin"/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instrText>HYPERLINK "https://www.google.com/url?q=https://vkvideo.ru/video-66716172_456239592?back_url%3D%26list%3D84ebda5501dd6ef79d%26preview%3D%26screen%3D%26source%3D%26webcast%3D&amp;sa=D&amp;source=calendar&amp;usd=2&amp;usg=AOvVaw3OvFduxPLj2vrV_54lYRYt"</w:instrTex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separate"/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t>https://vkvideo.ru/video-66716172_456239592</w: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end"/>
            </w:r>
          </w:p>
        </w:tc>
      </w:tr>
      <w:tr>
        <w:trPr>
          <w:trHeight w:hRule="atLeast" w:val="383"/>
        </w:trPr>
        <w:tc>
          <w:tcPr>
            <w:tcW w:type="dxa" w:w="425"/>
            <w:vMerge w:val="restart"/>
          </w:tcPr>
          <w:p w14:paraId="24000000">
            <w:pPr>
              <w:pStyle w:val="Style_3"/>
              <w:widowControl w:val="1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31"/>
            <w:vMerge w:val="restart"/>
            <w:vAlign w:val="center"/>
          </w:tcPr>
          <w:p w14:paraId="25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30.03.2026</w:t>
            </w:r>
          </w:p>
        </w:tc>
        <w:tc>
          <w:tcPr>
            <w:tcW w:type="dxa" w:w="1216"/>
            <w:vMerge w:val="restart"/>
            <w:vAlign w:val="center"/>
          </w:tcPr>
          <w:p w14:paraId="26000000">
            <w:pPr>
              <w:widowControl w:val="1"/>
              <w:spacing w:line="36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ник</w:t>
            </w:r>
          </w:p>
        </w:tc>
        <w:tc>
          <w:tcPr>
            <w:tcW w:type="dxa" w:w="1923"/>
            <w:vAlign w:val="center"/>
          </w:tcPr>
          <w:p w14:paraId="27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type="dxa" w:w="2471"/>
            <w:vAlign w:val="center"/>
          </w:tcPr>
          <w:p w14:paraId="2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Леонова Гузель </w:t>
            </w:r>
            <w:r>
              <w:rPr>
                <w:rFonts w:ascii="Times New Roman" w:hAnsi="Times New Roman"/>
              </w:rPr>
              <w:t>Ахмадиевна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29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  <w:vAlign w:val="center"/>
          </w:tcPr>
          <w:p w14:paraId="2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председатель </w:t>
            </w:r>
          </w:p>
        </w:tc>
        <w:tc>
          <w:tcPr>
            <w:tcW w:type="dxa" w:w="2694"/>
            <w:vAlign w:val="center"/>
          </w:tcPr>
          <w:p w14:paraId="2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Новое в требованиях к выполнению </w:t>
            </w:r>
            <w:r>
              <w:rPr>
                <w:rFonts w:ascii="Times New Roman" w:hAnsi="Times New Roman"/>
              </w:rPr>
              <w:t>заданий  ЕГЭ</w:t>
            </w:r>
            <w:r>
              <w:rPr>
                <w:rFonts w:ascii="Times New Roman" w:hAnsi="Times New Roman"/>
              </w:rPr>
              <w:t xml:space="preserve"> по литературе в 2026 году</w:t>
            </w:r>
          </w:p>
        </w:tc>
        <w:tc>
          <w:tcPr>
            <w:tcW w:type="dxa" w:w="3402"/>
            <w:vAlign w:val="center"/>
          </w:tcPr>
          <w:p w14:paraId="2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14.00-15.00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Roboto" w:hAnsi="Roboto"/>
                <w:color w:val="1F1F1F"/>
                <w:sz w:val="21"/>
                <w:shd w:fill="F0F4F9" w:val="clear"/>
              </w:rPr>
              <w:t>- </w: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begin"/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instrText>HYPERLINK "https://www.google.com/url?q=https://vkvideo.ru/video-66716172_456239593?back_url%3D%26list%3Dccf5b85a8c9018caca%26preview%3D%26screen%3D%26source%3D%26webcast%3D&amp;sa=D&amp;source=calendar&amp;usd=2&amp;usg=AOvVaw3HgWgasdh08yvQplX7dXgU"</w:instrTex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separate"/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t>https://vkvideo.ru/video-66716172_456239593</w: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end"/>
            </w:r>
          </w:p>
        </w:tc>
      </w:tr>
      <w:tr>
        <w:trPr>
          <w:trHeight w:hRule="atLeast" w:val="382"/>
        </w:trPr>
        <w:tc>
          <w:tcPr>
            <w:tcW w:type="dxa" w:w="425"/>
            <w:gridSpan w:val="1"/>
            <w:vMerge w:val="continue"/>
          </w:tcPr>
          <w:p/>
        </w:tc>
        <w:tc>
          <w:tcPr>
            <w:tcW w:type="dxa" w:w="1331"/>
            <w:gridSpan w:val="1"/>
            <w:vMerge w:val="continue"/>
            <w:vAlign w:val="center"/>
          </w:tcPr>
          <w:p/>
        </w:tc>
        <w:tc>
          <w:tcPr>
            <w:tcW w:type="dxa" w:w="1216"/>
            <w:gridSpan w:val="1"/>
            <w:vMerge w:val="continue"/>
            <w:vAlign w:val="center"/>
          </w:tcPr>
          <w:p/>
        </w:tc>
        <w:tc>
          <w:tcPr>
            <w:tcW w:type="dxa" w:w="1923"/>
            <w:vAlign w:val="center"/>
          </w:tcPr>
          <w:p w14:paraId="2D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type="dxa" w:w="2471"/>
            <w:vAlign w:val="center"/>
          </w:tcPr>
          <w:p w14:paraId="2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Закирьянов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2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Фарит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Кабирович</w:t>
            </w:r>
          </w:p>
        </w:tc>
        <w:tc>
          <w:tcPr>
            <w:tcW w:type="dxa" w:w="1559"/>
            <w:vAlign w:val="center"/>
          </w:tcPr>
          <w:p w14:paraId="3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председатель </w:t>
            </w:r>
          </w:p>
        </w:tc>
        <w:tc>
          <w:tcPr>
            <w:tcW w:type="dxa" w:w="2694"/>
            <w:vAlign w:val="center"/>
          </w:tcPr>
          <w:p w14:paraId="3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Решение задач второй части ЕГЭ по физике </w:t>
            </w:r>
          </w:p>
        </w:tc>
        <w:tc>
          <w:tcPr>
            <w:tcW w:type="dxa" w:w="3402"/>
            <w:vAlign w:val="center"/>
          </w:tcPr>
          <w:p w14:paraId="32000000">
            <w:pP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</w:pPr>
            <w:r>
              <w:rPr>
                <w:rFonts w:ascii="Times New Roman" w:hAnsi="Times New Roman"/>
              </w:rPr>
              <w:t>15.00-16.00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Roboto" w:hAnsi="Roboto"/>
                <w:color w:val="1F1F1F"/>
                <w:sz w:val="21"/>
                <w:shd w:fill="F0F4F9" w:val="clear"/>
              </w:rPr>
              <w:t>- </w: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begin"/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instrText>HYPERLINK "https://www.google.com/url?q=https://vkvideo.ru/video-66716172_456239594?back_url%3D%26list%3D8c791631dc4ee74804%26preview%3D%26screen%3D%26source%3D%26webcast%3D&amp;sa=D&amp;source=calendar&amp;usd=2&amp;usg=AOvVaw2Kh7EcYTnfAryNC8yFzp-P"</w:instrTex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separate"/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t>https://vkvideo.ru/video-66716172_456239594</w: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end"/>
            </w:r>
          </w:p>
          <w:p w14:paraId="3300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255"/>
        </w:trPr>
        <w:tc>
          <w:tcPr>
            <w:tcW w:type="dxa" w:w="425"/>
            <w:vMerge w:val="restart"/>
          </w:tcPr>
          <w:p w14:paraId="34000000">
            <w:pPr>
              <w:pStyle w:val="Style_3"/>
              <w:widowControl w:val="1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31"/>
            <w:vMerge w:val="restart"/>
            <w:vAlign w:val="center"/>
          </w:tcPr>
          <w:p w14:paraId="35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31.03.2026</w:t>
            </w:r>
          </w:p>
        </w:tc>
        <w:tc>
          <w:tcPr>
            <w:tcW w:type="dxa" w:w="1216"/>
            <w:vMerge w:val="restart"/>
            <w:vAlign w:val="center"/>
          </w:tcPr>
          <w:p w14:paraId="36000000">
            <w:pPr>
              <w:widowControl w:val="1"/>
              <w:spacing w:line="36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вторник</w:t>
            </w:r>
          </w:p>
        </w:tc>
        <w:tc>
          <w:tcPr>
            <w:tcW w:type="dxa" w:w="1923"/>
            <w:vAlign w:val="center"/>
          </w:tcPr>
          <w:p w14:paraId="37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type="dxa" w:w="2471"/>
            <w:tcBorders>
              <w:top w:color="000000" w:sz="4" w:val="single"/>
              <w:left w:color="000000" w:sz="4" w:val="single"/>
              <w:right w:color="000000" w:sz="4" w:val="single"/>
            </w:tcBorders>
            <w:vAlign w:val="center"/>
          </w:tcPr>
          <w:p w14:paraId="3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Ризяпова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39000000">
            <w:pPr>
              <w:pStyle w:val="Style_5"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</w:rPr>
              <w:t xml:space="preserve">Элина </w:t>
            </w:r>
            <w:r>
              <w:rPr>
                <w:rFonts w:ascii="Times New Roman" w:hAnsi="Times New Roman"/>
              </w:rPr>
              <w:t>Марсовна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right w:color="000000" w:sz="4" w:val="single"/>
            </w:tcBorders>
            <w:vAlign w:val="center"/>
          </w:tcPr>
          <w:p w14:paraId="3A000000">
            <w:pPr>
              <w:pStyle w:val="Style_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председатель 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right w:color="000000" w:sz="4" w:val="single"/>
            </w:tcBorders>
            <w:vAlign w:val="center"/>
          </w:tcPr>
          <w:p w14:paraId="3B000000">
            <w:pPr>
              <w:pStyle w:val="Style_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подготовки к развернутым ответам ЕГЭ по английскому языку</w:t>
            </w:r>
          </w:p>
        </w:tc>
        <w:tc>
          <w:tcPr>
            <w:tcW w:type="dxa" w:w="3402"/>
            <w:vAlign w:val="center"/>
          </w:tcPr>
          <w:p w14:paraId="3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12.00-13.00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Roboto" w:hAnsi="Roboto"/>
                <w:color w:val="1F1F1F"/>
                <w:sz w:val="21"/>
                <w:shd w:fill="F0F4F9" w:val="clear"/>
              </w:rPr>
              <w:t>- </w: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begin"/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instrText>HYPERLINK "https://www.google.com/url?q=https://vkvideo.ru/video-66716172_456239595?sh%3D4%26list%3D901b0fbd6930b82a07&amp;sa=D&amp;source=calendar&amp;usd=2&amp;usg=AOvVaw0f0oFRuGB3-IYYCXoG4J7m"</w:instrTex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separate"/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t>https://vkvideo.ru/video-66716172_456239595</w: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end"/>
            </w:r>
          </w:p>
        </w:tc>
      </w:tr>
      <w:tr>
        <w:trPr>
          <w:trHeight w:hRule="atLeast" w:val="1020"/>
        </w:trPr>
        <w:tc>
          <w:tcPr>
            <w:tcW w:type="dxa" w:w="425"/>
            <w:gridSpan w:val="1"/>
            <w:vMerge w:val="continue"/>
          </w:tcPr>
          <w:p/>
        </w:tc>
        <w:tc>
          <w:tcPr>
            <w:tcW w:type="dxa" w:w="1331"/>
            <w:gridSpan w:val="1"/>
            <w:vMerge w:val="continue"/>
            <w:vAlign w:val="center"/>
          </w:tcPr>
          <w:p/>
        </w:tc>
        <w:tc>
          <w:tcPr>
            <w:tcW w:type="dxa" w:w="1216"/>
            <w:gridSpan w:val="1"/>
            <w:vMerge w:val="continue"/>
            <w:vAlign w:val="center"/>
          </w:tcPr>
          <w:p/>
        </w:tc>
        <w:tc>
          <w:tcPr>
            <w:tcW w:type="dxa" w:w="1923"/>
            <w:vAlign w:val="center"/>
          </w:tcPr>
          <w:p w14:paraId="3D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type="dxa" w:w="2471"/>
            <w:tcBorders>
              <w:left w:color="000000" w:sz="4" w:val="single"/>
              <w:right w:color="000000" w:sz="4" w:val="single"/>
            </w:tcBorders>
            <w:vAlign w:val="center"/>
          </w:tcPr>
          <w:p w14:paraId="3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Михайлова Наталья Николаевна</w:t>
            </w:r>
          </w:p>
        </w:tc>
        <w:tc>
          <w:tcPr>
            <w:tcW w:type="dxa" w:w="1559"/>
            <w:tcBorders>
              <w:left w:color="000000" w:sz="4" w:val="single"/>
              <w:right w:color="000000" w:sz="4" w:val="single"/>
            </w:tcBorders>
            <w:vAlign w:val="center"/>
          </w:tcPr>
          <w:p w14:paraId="3F000000">
            <w:pPr>
              <w:pStyle w:val="Style_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type="dxa" w:w="2694"/>
            <w:tcBorders>
              <w:left w:color="000000" w:sz="4" w:val="single"/>
              <w:right w:color="000000" w:sz="4" w:val="single"/>
            </w:tcBorders>
            <w:vAlign w:val="center"/>
          </w:tcPr>
          <w:p w14:paraId="40000000">
            <w:pPr>
              <w:pStyle w:val="Style_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Так ли страшна 34 задача, как о </w:t>
            </w:r>
            <w:bookmarkStart w:id="1" w:name="_GoBack"/>
            <w:bookmarkEnd w:id="1"/>
            <w:r>
              <w:rPr>
                <w:rFonts w:ascii="Times New Roman" w:hAnsi="Times New Roman"/>
                <w:color w:val="000000"/>
              </w:rPr>
              <w:t>ней рассказывают?</w:t>
            </w:r>
          </w:p>
        </w:tc>
        <w:tc>
          <w:tcPr>
            <w:tcW w:type="dxa" w:w="3402"/>
            <w:vAlign w:val="center"/>
          </w:tcPr>
          <w:p w14:paraId="4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14.00-15.00</w:t>
            </w:r>
          </w:p>
          <w:p w14:paraId="42000000">
            <w:pPr>
              <w:rPr>
                <w:rFonts w:ascii="Times New Roman" w:hAnsi="Times New Roman"/>
              </w:rPr>
            </w:pPr>
            <w:r>
              <w:rPr>
                <w:rFonts w:ascii="Roboto" w:hAnsi="Roboto"/>
                <w:color w:val="1F1F1F"/>
                <w:sz w:val="21"/>
                <w:shd w:fill="F0F4F9" w:val="clear"/>
              </w:rPr>
              <w:t>- </w: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begin"/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instrText>HYPERLINK "https://www.google.com/url?q=https://vkvideo.ru/video-66716172_456239600?sh%3D4%26list%3Dc4f16ca0fb966b5964&amp;sa=D&amp;source=calendar&amp;usd=2&amp;usg=AOvVaw37Ftt0Cbb3r9f2ROMJYPva"</w:instrTex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separate"/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t>https://vkvideo.ru/video-66716172_456239600</w: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end"/>
            </w:r>
          </w:p>
        </w:tc>
      </w:tr>
      <w:tr>
        <w:trPr>
          <w:trHeight w:hRule="atLeast" w:val="255"/>
        </w:trPr>
        <w:tc>
          <w:tcPr>
            <w:tcW w:type="dxa" w:w="425"/>
            <w:gridSpan w:val="1"/>
            <w:vMerge w:val="continue"/>
          </w:tcPr>
          <w:p/>
        </w:tc>
        <w:tc>
          <w:tcPr>
            <w:tcW w:type="dxa" w:w="1331"/>
            <w:gridSpan w:val="1"/>
            <w:vMerge w:val="continue"/>
            <w:vAlign w:val="center"/>
          </w:tcPr>
          <w:p/>
        </w:tc>
        <w:tc>
          <w:tcPr>
            <w:tcW w:type="dxa" w:w="1216"/>
            <w:gridSpan w:val="1"/>
            <w:vMerge w:val="continue"/>
            <w:vAlign w:val="center"/>
          </w:tcPr>
          <w:p/>
        </w:tc>
        <w:tc>
          <w:tcPr>
            <w:tcW w:type="dxa" w:w="1923"/>
            <w:vAlign w:val="center"/>
          </w:tcPr>
          <w:p w14:paraId="43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type="dxa" w:w="2471"/>
            <w:tcBorders>
              <w:left w:color="000000" w:sz="4" w:val="single"/>
              <w:right w:color="000000" w:sz="4" w:val="single"/>
            </w:tcBorders>
            <w:vAlign w:val="center"/>
          </w:tcPr>
          <w:p w14:paraId="4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Новикова </w:t>
            </w:r>
          </w:p>
          <w:p w14:paraId="4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Оксана Ивановна</w:t>
            </w:r>
          </w:p>
        </w:tc>
        <w:tc>
          <w:tcPr>
            <w:tcW w:type="dxa" w:w="1559"/>
            <w:tcBorders>
              <w:left w:color="000000" w:sz="4" w:val="single"/>
              <w:right w:color="000000" w:sz="4" w:val="single"/>
            </w:tcBorders>
            <w:vAlign w:val="center"/>
          </w:tcPr>
          <w:p w14:paraId="46000000">
            <w:pPr>
              <w:pStyle w:val="Style_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type="dxa" w:w="2694"/>
            <w:tcBorders>
              <w:left w:color="000000" w:sz="4" w:val="single"/>
              <w:right w:color="000000" w:sz="4" w:val="single"/>
            </w:tcBorders>
            <w:vAlign w:val="center"/>
          </w:tcPr>
          <w:p w14:paraId="47000000">
            <w:pPr>
              <w:pStyle w:val="Style_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Практические рекомендации по написанию развёрнутых ответов второй части ЕГЭ по обществознанию</w:t>
            </w:r>
          </w:p>
        </w:tc>
        <w:tc>
          <w:tcPr>
            <w:tcW w:type="dxa" w:w="3402"/>
            <w:vAlign w:val="center"/>
          </w:tcPr>
          <w:p w14:paraId="4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15.00-16.00</w:t>
            </w:r>
          </w:p>
          <w:p w14:paraId="49000000">
            <w:pPr>
              <w:rPr>
                <w:rFonts w:ascii="Times New Roman" w:hAnsi="Times New Roman"/>
              </w:rPr>
            </w:pPr>
            <w:r>
              <w:rPr>
                <w:rFonts w:ascii="Roboto" w:hAnsi="Roboto"/>
                <w:color w:val="1F1F1F"/>
                <w:sz w:val="21"/>
                <w:shd w:fill="F0F4F9" w:val="clear"/>
              </w:rPr>
              <w:t>- </w: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begin"/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instrText>HYPERLINK "https://www.google.com/url?q=https://vkvideo.ru/video-66716172_456239602?sh%3D4%26list%3D478bc0b4283b472e65&amp;sa=D&amp;source=calendar&amp;usd=2&amp;usg=AOvVaw301gLye5x7ORYP0lKLsPC9"</w:instrTex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separate"/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t>https://vkvideo.ru/video-66716172_456239602</w: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end"/>
            </w:r>
          </w:p>
        </w:tc>
      </w:tr>
      <w:tr>
        <w:trPr>
          <w:trHeight w:hRule="atLeast" w:val="1124"/>
        </w:trPr>
        <w:tc>
          <w:tcPr>
            <w:tcW w:type="dxa" w:w="425"/>
            <w:vMerge w:val="restart"/>
          </w:tcPr>
          <w:p w14:paraId="4A000000">
            <w:pPr>
              <w:pStyle w:val="Style_3"/>
              <w:widowControl w:val="1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31"/>
            <w:vMerge w:val="restart"/>
            <w:vAlign w:val="center"/>
          </w:tcPr>
          <w:p w14:paraId="4B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216"/>
            <w:vMerge w:val="restart"/>
            <w:vAlign w:val="center"/>
          </w:tcPr>
          <w:p w14:paraId="4C000000">
            <w:pPr>
              <w:widowControl w:val="1"/>
              <w:spacing w:line="36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среда</w:t>
            </w:r>
          </w:p>
        </w:tc>
        <w:tc>
          <w:tcPr>
            <w:tcW w:type="dxa" w:w="1923"/>
            <w:vAlign w:val="center"/>
          </w:tcPr>
          <w:p w14:paraId="4D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type="dxa" w:w="2471"/>
            <w:vAlign w:val="center"/>
          </w:tcPr>
          <w:p w14:paraId="4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Саттарова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4F000000">
            <w:pPr>
              <w:pStyle w:val="Style_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Гульнара </w:t>
            </w:r>
            <w:r>
              <w:rPr>
                <w:rFonts w:ascii="Times New Roman" w:hAnsi="Times New Roman"/>
              </w:rPr>
              <w:t>Ансафовна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right w:color="000000" w:sz="4" w:val="single"/>
            </w:tcBorders>
            <w:vAlign w:val="center"/>
          </w:tcPr>
          <w:p w14:paraId="5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right w:color="000000" w:sz="4" w:val="single"/>
            </w:tcBorders>
            <w:vAlign w:val="center"/>
          </w:tcPr>
          <w:p w14:paraId="5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Аналитический подход к ЕГЭ по географии: разбор сложных заданий и типичных ошибок</w:t>
            </w:r>
          </w:p>
        </w:tc>
        <w:tc>
          <w:tcPr>
            <w:tcW w:type="dxa" w:w="3402"/>
          </w:tcPr>
          <w:p w14:paraId="52000000">
            <w:pPr>
              <w:rPr>
                <w:rFonts w:ascii="Roboto" w:hAnsi="Roboto"/>
                <w:color w:val="1F1F1F"/>
                <w:sz w:val="21"/>
                <w:shd w:fill="F0F4F9" w:val="clear"/>
              </w:rPr>
            </w:pPr>
            <w:r>
              <w:rPr>
                <w:rFonts w:ascii="Roboto" w:hAnsi="Roboto"/>
                <w:color w:val="1F1F1F"/>
                <w:sz w:val="21"/>
                <w:shd w:fill="F0F4F9" w:val="clear"/>
              </w:rPr>
              <w:t>14.00-15.00</w:t>
            </w:r>
          </w:p>
          <w:p w14:paraId="53000000">
            <w:pPr>
              <w:rPr>
                <w:rFonts w:ascii="Times New Roman" w:hAnsi="Times New Roman"/>
              </w:rPr>
            </w:pPr>
            <w:r>
              <w:rPr>
                <w:rFonts w:ascii="Roboto" w:hAnsi="Roboto"/>
                <w:color w:val="1F1F1F"/>
                <w:sz w:val="21"/>
                <w:shd w:fill="F0F4F9" w:val="clear"/>
              </w:rPr>
              <w:t>- </w: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begin"/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instrText>HYPERLINK "https://www.google.com/url?q=https://vkvideo.ru/video-66716172_456239596?sh%3D4%26list%3Dff57a30304404aa3d7&amp;sa=D&amp;source=calendar&amp;usd=2&amp;usg=AOvVaw20JJ0YfoJO-k0UHjAMt1pn"</w:instrTex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separate"/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t>https://vkvideo.ru/video-66716172_456239596</w: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end"/>
            </w:r>
          </w:p>
        </w:tc>
      </w:tr>
      <w:tr>
        <w:trPr>
          <w:trHeight w:hRule="atLeast" w:val="1004"/>
        </w:trPr>
        <w:tc>
          <w:tcPr>
            <w:tcW w:type="dxa" w:w="425"/>
            <w:gridSpan w:val="1"/>
            <w:vMerge w:val="continue"/>
          </w:tcPr>
          <w:p/>
        </w:tc>
        <w:tc>
          <w:tcPr>
            <w:tcW w:type="dxa" w:w="1331"/>
            <w:gridSpan w:val="1"/>
            <w:vMerge w:val="continue"/>
            <w:vAlign w:val="center"/>
          </w:tcPr>
          <w:p/>
        </w:tc>
        <w:tc>
          <w:tcPr>
            <w:tcW w:type="dxa" w:w="1216"/>
            <w:gridSpan w:val="1"/>
            <w:vMerge w:val="continue"/>
            <w:vAlign w:val="center"/>
          </w:tcPr>
          <w:p/>
        </w:tc>
        <w:tc>
          <w:tcPr>
            <w:tcW w:type="dxa" w:w="1923"/>
            <w:vAlign w:val="center"/>
          </w:tcPr>
          <w:p w14:paraId="54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type="dxa" w:w="2471"/>
            <w:vAlign w:val="center"/>
          </w:tcPr>
          <w:p w14:paraId="55000000">
            <w:pPr>
              <w:pStyle w:val="Style_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Кириенко </w:t>
            </w:r>
          </w:p>
          <w:p w14:paraId="5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Марина Викторовна</w:t>
            </w:r>
          </w:p>
        </w:tc>
        <w:tc>
          <w:tcPr>
            <w:tcW w:type="dxa" w:w="1559"/>
            <w:tcBorders>
              <w:left w:color="000000" w:sz="4" w:val="single"/>
              <w:right w:color="000000" w:sz="4" w:val="single"/>
            </w:tcBorders>
            <w:vAlign w:val="center"/>
          </w:tcPr>
          <w:p w14:paraId="5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type="dxa" w:w="2694"/>
            <w:tcBorders>
              <w:left w:color="000000" w:sz="4" w:val="single"/>
              <w:right w:color="000000" w:sz="4" w:val="single"/>
            </w:tcBorders>
          </w:tcPr>
          <w:p w14:paraId="5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подготовки к ЕГЭ по биологии в 2026 году</w:t>
            </w:r>
          </w:p>
        </w:tc>
        <w:tc>
          <w:tcPr>
            <w:tcW w:type="dxa" w:w="3402"/>
            <w:vAlign w:val="center"/>
          </w:tcPr>
          <w:p w14:paraId="5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15.00-16.00</w:t>
            </w:r>
          </w:p>
          <w:p w14:paraId="5A000000">
            <w:pPr>
              <w:rPr>
                <w:rFonts w:ascii="Times New Roman" w:hAnsi="Times New Roman"/>
              </w:rPr>
            </w:pPr>
            <w:r>
              <w:rPr>
                <w:rFonts w:ascii="Roboto" w:hAnsi="Roboto"/>
                <w:color w:val="1F1F1F"/>
                <w:sz w:val="21"/>
                <w:shd w:fill="F0F4F9" w:val="clear"/>
              </w:rPr>
              <w:t>- </w: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begin"/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instrText>HYPERLINK "https://www.google.com/url?q=https://vkvideo.ru/video-66716172_456239597?sh%3D4%26list%3D51740fcca86b1a042b&amp;sa=D&amp;source=calendar&amp;usd=2&amp;usg=AOvVaw2Xv3l-z568Dlmlm-aDyKui"</w:instrTex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separate"/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t>https://vkvideo.ru/video-66716172_456239597</w: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end"/>
            </w:r>
          </w:p>
        </w:tc>
      </w:tr>
      <w:tr>
        <w:trPr>
          <w:trHeight w:hRule="atLeast" w:val="383"/>
        </w:trPr>
        <w:tc>
          <w:tcPr>
            <w:tcW w:type="dxa" w:w="425"/>
            <w:vMerge w:val="restart"/>
          </w:tcPr>
          <w:p w14:paraId="5B000000">
            <w:pPr>
              <w:pStyle w:val="Style_3"/>
              <w:widowControl w:val="1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31"/>
            <w:vMerge w:val="restart"/>
            <w:vAlign w:val="center"/>
          </w:tcPr>
          <w:p w14:paraId="5C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03.04.2026</w:t>
            </w:r>
          </w:p>
        </w:tc>
        <w:tc>
          <w:tcPr>
            <w:tcW w:type="dxa" w:w="1216"/>
            <w:vMerge w:val="restart"/>
            <w:vAlign w:val="center"/>
          </w:tcPr>
          <w:p w14:paraId="5D000000">
            <w:pPr>
              <w:widowControl w:val="1"/>
              <w:spacing w:line="36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пятница</w:t>
            </w:r>
          </w:p>
        </w:tc>
        <w:tc>
          <w:tcPr>
            <w:tcW w:type="dxa" w:w="1923"/>
            <w:vAlign w:val="center"/>
          </w:tcPr>
          <w:p w14:paraId="5E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type="dxa" w:w="2471"/>
            <w:vAlign w:val="center"/>
          </w:tcPr>
          <w:p w14:paraId="5F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Валиахметова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6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Юлия </w:t>
            </w:r>
            <w:r>
              <w:rPr>
                <w:rFonts w:ascii="Times New Roman" w:hAnsi="Times New Roman"/>
              </w:rPr>
              <w:t>Ильясовна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61000000">
            <w:pPr>
              <w:pStyle w:val="Style_5"/>
              <w:rPr>
                <w:rFonts w:ascii="Times New Roman" w:hAnsi="Times New Roman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right w:color="000000" w:sz="4" w:val="single"/>
            </w:tcBorders>
            <w:vAlign w:val="center"/>
          </w:tcPr>
          <w:p w14:paraId="6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right w:color="000000" w:sz="4" w:val="single"/>
            </w:tcBorders>
            <w:vAlign w:val="center"/>
          </w:tcPr>
          <w:p w14:paraId="63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Особенности оформления задач второй части ЕГЭ по математике профильного уровня</w:t>
            </w:r>
          </w:p>
        </w:tc>
        <w:tc>
          <w:tcPr>
            <w:tcW w:type="dxa" w:w="3402"/>
            <w:vAlign w:val="center"/>
          </w:tcPr>
          <w:p w14:paraId="6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10.00-11.00</w:t>
            </w:r>
          </w:p>
          <w:p w14:paraId="65000000">
            <w:pPr>
              <w:rPr>
                <w:rFonts w:ascii="Times New Roman" w:hAnsi="Times New Roman"/>
              </w:rPr>
            </w:pPr>
            <w:r>
              <w:rPr>
                <w:rFonts w:ascii="Roboto" w:hAnsi="Roboto"/>
                <w:color w:val="1F1F1F"/>
                <w:sz w:val="21"/>
                <w:shd w:fill="F0F4F9" w:val="clear"/>
              </w:rPr>
              <w:t>Для слушателей- </w: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begin"/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instrText>HYPERLINK "https://www.google.com/url?q=https://vkvideo.ru/video-66716172_456239603?sh%3D4%26list%3Da7802c4d495b50596b&amp;sa=D&amp;source=calendar&amp;usd=2&amp;usg=AOvVaw0eeB-GlRrrwozWgkPx94If"</w:instrTex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separate"/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t>https://vkvideo.ru/video-66716172_456239603</w: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end"/>
            </w:r>
          </w:p>
        </w:tc>
      </w:tr>
      <w:tr>
        <w:trPr>
          <w:trHeight w:hRule="atLeast" w:val="382"/>
        </w:trPr>
        <w:tc>
          <w:tcPr>
            <w:tcW w:type="dxa" w:w="425"/>
            <w:gridSpan w:val="1"/>
            <w:vMerge w:val="continue"/>
          </w:tcPr>
          <w:p/>
        </w:tc>
        <w:tc>
          <w:tcPr>
            <w:tcW w:type="dxa" w:w="1331"/>
            <w:gridSpan w:val="1"/>
            <w:vMerge w:val="continue"/>
            <w:vAlign w:val="center"/>
          </w:tcPr>
          <w:p/>
        </w:tc>
        <w:tc>
          <w:tcPr>
            <w:tcW w:type="dxa" w:w="1216"/>
            <w:gridSpan w:val="1"/>
            <w:vMerge w:val="continue"/>
            <w:vAlign w:val="center"/>
          </w:tcPr>
          <w:p/>
        </w:tc>
        <w:tc>
          <w:tcPr>
            <w:tcW w:type="dxa" w:w="1923"/>
            <w:vAlign w:val="center"/>
          </w:tcPr>
          <w:p w14:paraId="66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type="dxa" w:w="2471"/>
            <w:vAlign w:val="center"/>
          </w:tcPr>
          <w:p w14:paraId="6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Тумлерт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6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Елена Анатольевна</w:t>
            </w:r>
          </w:p>
        </w:tc>
        <w:tc>
          <w:tcPr>
            <w:tcW w:type="dxa" w:w="1559"/>
            <w:tcBorders>
              <w:left w:color="000000" w:sz="4" w:val="single"/>
              <w:right w:color="000000" w:sz="4" w:val="single"/>
            </w:tcBorders>
            <w:vAlign w:val="center"/>
          </w:tcPr>
          <w:p w14:paraId="6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type="dxa" w:w="2694"/>
            <w:tcBorders>
              <w:left w:color="000000" w:sz="4" w:val="single"/>
              <w:right w:color="000000" w:sz="4" w:val="single"/>
            </w:tcBorders>
          </w:tcPr>
          <w:p w14:paraId="6A000000">
            <w:pPr>
              <w:rPr>
                <w:rFonts w:ascii="Times New Roman" w:hAnsi="Times New Roman"/>
              </w:rPr>
            </w:pPr>
          </w:p>
          <w:p w14:paraId="6B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Особенности подготовки к ЕГЭ по истории в 2026 году</w:t>
            </w:r>
          </w:p>
        </w:tc>
        <w:tc>
          <w:tcPr>
            <w:tcW w:type="dxa" w:w="3402"/>
            <w:vAlign w:val="center"/>
          </w:tcPr>
          <w:p w14:paraId="6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11.00-12.00</w:t>
            </w:r>
          </w:p>
          <w:p w14:paraId="6D000000">
            <w:pPr>
              <w:rPr>
                <w:rFonts w:ascii="Times New Roman" w:hAnsi="Times New Roman"/>
              </w:rPr>
            </w:pPr>
            <w:r>
              <w:rPr>
                <w:rFonts w:ascii="Roboto" w:hAnsi="Roboto"/>
                <w:color w:val="1F1F1F"/>
                <w:sz w:val="21"/>
                <w:shd w:fill="F0F4F9" w:val="clear"/>
              </w:rPr>
              <w:t>- </w: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begin"/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instrText>HYPERLINK "https://www.google.com/url?q=https://vkvideo.ru/video-66716172_456239604?sh%3D4%26list%3D7b4ba94eb68a49f9e4&amp;sa=D&amp;source=calendar&amp;usd=2&amp;usg=AOvVaw3Q5rud0DO0zw7dGQbdJ2Iv"</w:instrTex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separate"/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t>https://vkvideo.ru/video-66716172_456239604</w:t>
            </w:r>
            <w:r>
              <w:rPr>
                <w:rStyle w:val="Style_4_ch"/>
                <w:rFonts w:ascii="Roboto" w:hAnsi="Roboto"/>
                <w:color w:val="0B57D0"/>
                <w:sz w:val="21"/>
                <w:shd w:fill="F0F4F9" w:val="clear"/>
              </w:rPr>
              <w:fldChar w:fldCharType="end"/>
            </w:r>
          </w:p>
        </w:tc>
      </w:tr>
    </w:tbl>
    <w:p w14:paraId="6E000000"/>
    <w:sectPr>
      <w:headerReference r:id="rId1" w:type="default"/>
      <w:pgSz w:h="11906" w:orient="landscape" w:w="16838"/>
      <w:pgMar w:bottom="567" w:footer="709" w:gutter="0" w:header="709" w:left="567" w:right="425" w:top="28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"/>
      <w:lvlJc w:val="left"/>
      <w:pPr>
        <w:widowControl w:val="1"/>
        <w:ind w:hanging="360" w:left="644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footer"/>
    <w:basedOn w:val="Style_6"/>
    <w:link w:val="Style_9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9_ch" w:type="character">
    <w:name w:val="footer"/>
    <w:basedOn w:val="Style_6_ch"/>
    <w:link w:val="Style_9"/>
  </w:style>
  <w:style w:styleId="Style_10" w:type="paragraph">
    <w:name w:val="toc 6"/>
    <w:next w:val="Style_6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6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6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" w:type="paragraph">
    <w:name w:val="header"/>
    <w:basedOn w:val="Style_6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6_ch"/>
    <w:link w:val="Style_1"/>
  </w:style>
  <w:style w:styleId="Style_14" w:type="paragraph">
    <w:name w:val="toc 3"/>
    <w:next w:val="Style_6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Balloon Text"/>
    <w:basedOn w:val="Style_6"/>
    <w:link w:val="Style_15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15_ch" w:type="character">
    <w:name w:val="Balloon Text"/>
    <w:basedOn w:val="Style_6_ch"/>
    <w:link w:val="Style_15"/>
    <w:rPr>
      <w:rFonts w:ascii="Segoe UI" w:hAnsi="Segoe UI"/>
      <w:sz w:val="18"/>
    </w:rPr>
  </w:style>
  <w:style w:styleId="Style_16" w:type="paragraph">
    <w:name w:val="heading 5"/>
    <w:next w:val="Style_6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basedOn w:val="Style_6"/>
    <w:next w:val="Style_6"/>
    <w:link w:val="Style_17_ch"/>
    <w:uiPriority w:val="9"/>
    <w:qFormat/>
    <w:pPr>
      <w:keepNext w:val="1"/>
      <w:keepLines w:val="1"/>
      <w:widowControl w:val="1"/>
      <w:spacing w:after="0" w:before="480"/>
      <w:ind/>
      <w:outlineLvl w:val="0"/>
    </w:pPr>
    <w:rPr>
      <w:rFonts w:ascii="Cambria" w:hAnsi="Cambria"/>
      <w:b w:val="1"/>
      <w:color w:val="366091"/>
      <w:sz w:val="28"/>
    </w:rPr>
  </w:style>
  <w:style w:styleId="Style_17_ch" w:type="character">
    <w:name w:val="heading 1"/>
    <w:basedOn w:val="Style_6_ch"/>
    <w:link w:val="Style_17"/>
    <w:rPr>
      <w:rFonts w:ascii="Cambria" w:hAnsi="Cambria"/>
      <w:b w:val="1"/>
      <w:color w:val="366091"/>
      <w:sz w:val="28"/>
    </w:rPr>
  </w:style>
  <w:style w:styleId="Style_18" w:type="paragraph">
    <w:name w:val="FollowedHyperlink"/>
    <w:basedOn w:val="Style_19"/>
    <w:link w:val="Style_18_ch"/>
    <w:rPr>
      <w:color w:themeColor="followedHyperlink" w:val="800080"/>
      <w:u w:val="single"/>
    </w:rPr>
  </w:style>
  <w:style w:styleId="Style_18_ch" w:type="character">
    <w:name w:val="FollowedHyperlink"/>
    <w:basedOn w:val="Style_19_ch"/>
    <w:link w:val="Style_18"/>
    <w:rPr>
      <w:color w:themeColor="followedHyperlink" w:val="800080"/>
      <w:u w:val="single"/>
    </w:rPr>
  </w:style>
  <w:style w:styleId="Style_4" w:type="paragraph">
    <w:name w:val="Hyperlink"/>
    <w:basedOn w:val="Style_19"/>
    <w:link w:val="Style_4_ch"/>
    <w:rPr>
      <w:color w:themeColor="hyperlink" w:val="0000FF"/>
      <w:u w:val="single"/>
    </w:rPr>
  </w:style>
  <w:style w:styleId="Style_4_ch" w:type="character">
    <w:name w:val="Hyperlink"/>
    <w:basedOn w:val="Style_19_ch"/>
    <w:link w:val="Style_4"/>
    <w:rPr>
      <w:color w:themeColor="hyperlink"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6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6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3" w:type="paragraph">
    <w:name w:val="List Paragraph"/>
    <w:basedOn w:val="Style_6"/>
    <w:link w:val="Style_3_ch"/>
    <w:pPr>
      <w:widowControl w:val="1"/>
      <w:ind w:left="720"/>
      <w:contextualSpacing w:val="1"/>
    </w:pPr>
  </w:style>
  <w:style w:styleId="Style_3_ch" w:type="character">
    <w:name w:val="List Paragraph"/>
    <w:basedOn w:val="Style_6_ch"/>
    <w:link w:val="Style_3"/>
  </w:style>
  <w:style w:styleId="Style_24" w:type="paragraph">
    <w:name w:val="toc 8"/>
    <w:next w:val="Style_6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5" w:type="paragraph">
    <w:name w:val="Обычный1"/>
    <w:link w:val="Style_5_ch"/>
    <w:rPr>
      <w:rFonts w:ascii="Calibri" w:hAnsi="Calibri"/>
    </w:rPr>
  </w:style>
  <w:style w:styleId="Style_5_ch" w:type="character">
    <w:name w:val="Обычный1"/>
    <w:link w:val="Style_5"/>
    <w:rPr>
      <w:rFonts w:ascii="Calibri" w:hAnsi="Calibri"/>
    </w:rPr>
  </w:style>
  <w:style w:styleId="Style_25" w:type="paragraph">
    <w:name w:val="toc 5"/>
    <w:next w:val="Style_6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6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6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6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basedOn w:val="Style_6"/>
    <w:next w:val="Style_6"/>
    <w:link w:val="Style_29_ch"/>
    <w:uiPriority w:val="9"/>
    <w:qFormat/>
    <w:pPr>
      <w:keepNext w:val="1"/>
      <w:keepLines w:val="1"/>
      <w:widowControl w:val="1"/>
      <w:spacing w:after="0"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29_ch" w:type="character">
    <w:name w:val="heading 2"/>
    <w:basedOn w:val="Style_6_ch"/>
    <w:link w:val="Style_29"/>
    <w:rPr>
      <w:rFonts w:asciiTheme="majorAscii" w:hAnsiTheme="majorHAnsi"/>
      <w:b w:val="1"/>
      <w:color w:themeColor="accent1" w:val="4F81BD"/>
      <w:sz w:val="26"/>
    </w:rPr>
  </w:style>
  <w:style w:styleId="Style_2" w:type="table">
    <w:name w:val="Table Grid"/>
    <w:basedOn w:val="Style_30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2026-03-10T07:47:00Z</dcterms:created>
  <dcterms:modified xsi:type="dcterms:W3CDTF">2026-03-10T09:52:00Z</dcterms:modified>
</cp:coreProperties>
</file>